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泰州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市“揭榜挂帅”创新需求征集表</w:t>
      </w:r>
    </w:p>
    <w:tbl>
      <w:tblPr>
        <w:tblStyle w:val="7"/>
        <w:tblpPr w:leftFromText="180" w:rightFromText="180" w:vertAnchor="text" w:tblpXSpec="center" w:tblpY="232"/>
        <w:tblOverlap w:val="never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3020"/>
        <w:gridCol w:w="456"/>
        <w:gridCol w:w="1199"/>
        <w:gridCol w:w="494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8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3"/>
            <w:r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476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76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技术需求名称</w:t>
            </w:r>
          </w:p>
        </w:tc>
        <w:tc>
          <w:tcPr>
            <w:tcW w:w="3020" w:type="dxa"/>
          </w:tcPr>
          <w:p>
            <w:pPr>
              <w:rPr>
                <w:rFonts w:ascii="仿宋_GB2312" w:eastAsia="仿宋_GB2312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gridSpan w:val="3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技术研发时限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项目总投入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020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仿宋_GB2312" w:eastAsia="仿宋_GB2312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其中：悬赏榜额（万元）</w:t>
            </w:r>
          </w:p>
        </w:tc>
        <w:tc>
          <w:tcPr>
            <w:tcW w:w="1711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仿宋_GB2312" w:eastAsia="仿宋_GB2312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1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技术需求情况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80" w:type="dxa"/>
            <w:gridSpan w:val="5"/>
            <w:tcBorders>
              <w:left w:val="nil"/>
              <w:bottom w:val="single" w:color="auto" w:sz="4" w:space="0"/>
            </w:tcBorders>
          </w:tcPr>
          <w:p>
            <w:pPr>
              <w:snapToGrid w:val="0"/>
              <w:rPr>
                <w:rFonts w:ascii="方正仿宋_GBK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2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黑体" w:hAnsi="黑体" w:eastAsia="黑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现有基础情况</w:t>
            </w:r>
          </w:p>
        </w:tc>
        <w:tc>
          <w:tcPr>
            <w:tcW w:w="6880" w:type="dxa"/>
            <w:gridSpan w:val="5"/>
            <w:tcBorders>
              <w:left w:val="nil"/>
              <w:bottom w:val="single" w:color="auto" w:sz="4" w:space="0"/>
            </w:tcBorders>
          </w:tcPr>
          <w:p>
            <w:pPr>
              <w:snapToGrid w:val="0"/>
              <w:rPr>
                <w:rFonts w:ascii="方正仿宋_GBK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21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关键</w:t>
            </w:r>
          </w:p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技术指标</w:t>
            </w:r>
          </w:p>
        </w:tc>
        <w:tc>
          <w:tcPr>
            <w:tcW w:w="6880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项目成果具有自主知识产权和可预见的产业化应用前景。项目完成时需形成专利申请或授权等知识产权产出，成果形式以样品、样机为主。项目验收指标应具体可考核，销售、利税等经济指标不纳入考核范围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产业集群</w:t>
            </w:r>
          </w:p>
        </w:tc>
        <w:tc>
          <w:tcPr>
            <w:tcW w:w="6880" w:type="dxa"/>
            <w:gridSpan w:val="5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大健康产业  </w:t>
            </w: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汽车零部件和精密制造</w:t>
            </w: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</w:t>
            </w:r>
          </w:p>
          <w:p>
            <w:pPr>
              <w:spacing w:line="360" w:lineRule="exact"/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海工装备和高技术船舶</w:t>
            </w: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产业  </w:t>
            </w: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□光伏和锂电产业</w:t>
            </w: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</w:t>
            </w:r>
          </w:p>
          <w:p>
            <w:pPr>
              <w:spacing w:line="360" w:lineRule="exact"/>
              <w:rPr>
                <w:rFonts w:hint="default" w:ascii="方正仿宋_GBK" w:eastAsia="方正仿宋_GBK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□化工及新材料</w:t>
            </w: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产业  </w:t>
            </w:r>
            <w:r>
              <w:rPr>
                <w:rFonts w:hint="eastAsia" w:ascii="方正仿宋_GBK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方正仿宋_GBK" w:eastAsia="方正仿宋_GBK" w:cs="宋体"/>
                <w:sz w:val="24"/>
                <w:szCs w:val="24"/>
                <w:lang w:val="en-US" w:eastAsia="zh-CN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技术需求类别</w:t>
            </w:r>
          </w:p>
        </w:tc>
        <w:tc>
          <w:tcPr>
            <w:tcW w:w="6880" w:type="dxa"/>
            <w:gridSpan w:val="5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sz w:val="24"/>
                <w:szCs w:val="24"/>
              </w:rPr>
              <w:t>□新产品研发 □产品升级换代 □生产线技术改造</w:t>
            </w:r>
          </w:p>
          <w:p>
            <w:pPr>
              <w:rPr>
                <w:rFonts w:hint="default" w:ascii="仿宋_GB2312" w:eastAsia="方正仿宋_GBK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sz w:val="24"/>
                <w:szCs w:val="24"/>
              </w:rPr>
              <w:t>□制造工艺改进 □制造装备改进 □其他</w:t>
            </w:r>
            <w:r>
              <w:rPr>
                <w:rFonts w:hint="eastAsia" w:ascii="方正仿宋_GBK" w:eastAsia="方正仿宋_GBK" w:cs="宋体"/>
                <w:sz w:val="24"/>
                <w:szCs w:val="24"/>
                <w:lang w:val="en-US" w:eastAsia="zh-CN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需求所处阶段</w:t>
            </w:r>
          </w:p>
        </w:tc>
        <w:tc>
          <w:tcPr>
            <w:tcW w:w="6880" w:type="dxa"/>
            <w:gridSpan w:val="5"/>
            <w:tcBorders>
              <w:left w:val="nil"/>
            </w:tcBorders>
            <w:vAlign w:val="center"/>
          </w:tcPr>
          <w:p>
            <w:pPr>
              <w:snapToGrid w:val="0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sz w:val="24"/>
                <w:szCs w:val="24"/>
              </w:rPr>
              <w:t>□研制 □试生产 □小批量生产 □批量生产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880" w:type="dxa"/>
            <w:gridSpan w:val="5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eastAsia="方正仿宋_GBK" w:hAnsiTheme="minorHAnsi" w:cstheme="minorBidi"/>
                <w:color w:val="000000"/>
                <w:kern w:val="2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是否愿意与有类似需求的企业合作:□愿意 </w:t>
            </w:r>
            <w:r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不愿意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YmZjZDQxZGRkZjczMzY1MGFhZTlhZjMxMmIyMzEifQ=="/>
  </w:docVars>
  <w:rsids>
    <w:rsidRoot w:val="005E39A0"/>
    <w:rsid w:val="001311D9"/>
    <w:rsid w:val="002304F0"/>
    <w:rsid w:val="00241E50"/>
    <w:rsid w:val="002C031B"/>
    <w:rsid w:val="003317D4"/>
    <w:rsid w:val="003A5A37"/>
    <w:rsid w:val="00423EF7"/>
    <w:rsid w:val="004747A7"/>
    <w:rsid w:val="004D1AF7"/>
    <w:rsid w:val="005E39A0"/>
    <w:rsid w:val="00621AFF"/>
    <w:rsid w:val="00665A50"/>
    <w:rsid w:val="00770DAE"/>
    <w:rsid w:val="008161AF"/>
    <w:rsid w:val="00850CDF"/>
    <w:rsid w:val="008E40C7"/>
    <w:rsid w:val="008F2E06"/>
    <w:rsid w:val="00B52E4A"/>
    <w:rsid w:val="00B53B93"/>
    <w:rsid w:val="00B71964"/>
    <w:rsid w:val="00BE5969"/>
    <w:rsid w:val="00BF4730"/>
    <w:rsid w:val="00C44B39"/>
    <w:rsid w:val="00C71772"/>
    <w:rsid w:val="00C7680E"/>
    <w:rsid w:val="00D40CE0"/>
    <w:rsid w:val="00DB2591"/>
    <w:rsid w:val="00E1594A"/>
    <w:rsid w:val="00EB671E"/>
    <w:rsid w:val="00F0110B"/>
    <w:rsid w:val="00F8089F"/>
    <w:rsid w:val="00F80FF2"/>
    <w:rsid w:val="00FD0EAC"/>
    <w:rsid w:val="028D056C"/>
    <w:rsid w:val="0376273D"/>
    <w:rsid w:val="0400629B"/>
    <w:rsid w:val="05257607"/>
    <w:rsid w:val="07E13D6B"/>
    <w:rsid w:val="09470BF0"/>
    <w:rsid w:val="14FC1868"/>
    <w:rsid w:val="173C256A"/>
    <w:rsid w:val="17CE1BA5"/>
    <w:rsid w:val="1E4B33BF"/>
    <w:rsid w:val="207E15CE"/>
    <w:rsid w:val="23852E89"/>
    <w:rsid w:val="26B878E2"/>
    <w:rsid w:val="277E1EA8"/>
    <w:rsid w:val="2944635F"/>
    <w:rsid w:val="2B1C0FE7"/>
    <w:rsid w:val="2E2D4E22"/>
    <w:rsid w:val="2E4C0583"/>
    <w:rsid w:val="2EA00844"/>
    <w:rsid w:val="326D451B"/>
    <w:rsid w:val="36BE4328"/>
    <w:rsid w:val="380F026E"/>
    <w:rsid w:val="3ABF5D5B"/>
    <w:rsid w:val="3F1D18C7"/>
    <w:rsid w:val="4BE8646C"/>
    <w:rsid w:val="4DFA33AF"/>
    <w:rsid w:val="4E2077F1"/>
    <w:rsid w:val="4EA11F9B"/>
    <w:rsid w:val="4FC24FED"/>
    <w:rsid w:val="51CD559C"/>
    <w:rsid w:val="51E44C69"/>
    <w:rsid w:val="546F1853"/>
    <w:rsid w:val="558C7C32"/>
    <w:rsid w:val="56A577B1"/>
    <w:rsid w:val="5A5673CD"/>
    <w:rsid w:val="5DA92192"/>
    <w:rsid w:val="5F38678F"/>
    <w:rsid w:val="64D36E8F"/>
    <w:rsid w:val="687A486C"/>
    <w:rsid w:val="6CB1562F"/>
    <w:rsid w:val="6D4A4A10"/>
    <w:rsid w:val="6FE20F26"/>
    <w:rsid w:val="71865CC1"/>
    <w:rsid w:val="72267BA0"/>
    <w:rsid w:val="79D13525"/>
    <w:rsid w:val="7A9E6D39"/>
    <w:rsid w:val="7E450E1A"/>
    <w:rsid w:val="7EF9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SkyUser</Company>
  <Pages>4</Pages>
  <Words>898</Words>
  <Characters>983</Characters>
  <Lines>6</Lines>
  <Paragraphs>1</Paragraphs>
  <TotalTime>19</TotalTime>
  <ScaleCrop>false</ScaleCrop>
  <LinksUpToDate>false</LinksUpToDate>
  <CharactersWithSpaces>1186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2023-02-01T06:22:00Z</dcterms:created>
  <dc:creator>SkyUser</dc:creator>
  <cp:lastModifiedBy>wwj</cp:lastModifiedBy>
  <dcterms:modified xsi:type="dcterms:W3CDTF">2024-03-05T07:11:56Z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EF9D874B910243E688D5A1E91E4EF236_13</vt:lpwstr>
  </property>
</Properties>
</file>