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9"/>
        </w:tabs>
        <w:spacing w:line="220" w:lineRule="atLeas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免税资格申请操作指南</w:t>
      </w:r>
    </w:p>
    <w:bookmarkEnd w:id="0"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打开网址：</w:t>
      </w:r>
      <w:r>
        <w:fldChar w:fldCharType="begin"/>
      </w:r>
      <w:r>
        <w:instrText xml:space="preserve"> HYPERLINK "http://www.chinatorch.gov.cn/" </w:instrText>
      </w:r>
      <w:r>
        <w:fldChar w:fldCharType="separate"/>
      </w:r>
      <w:r>
        <w:rPr>
          <w:rStyle w:val="5"/>
          <w:rFonts w:hint="eastAsia" w:ascii="仿宋_GB2312" w:eastAsia="仿宋_GB2312"/>
          <w:sz w:val="32"/>
          <w:szCs w:val="32"/>
        </w:rPr>
        <w:t>http://www.chinatorch.gov.cn/</w:t>
      </w:r>
      <w:r>
        <w:rPr>
          <w:rStyle w:val="5"/>
          <w:rFonts w:hint="eastAsia" w:ascii="仿宋_GB2312" w:eastAsia="仿宋_GB2312"/>
          <w:sz w:val="32"/>
          <w:szCs w:val="32"/>
        </w:rPr>
        <w:fldChar w:fldCharType="end"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点击“前往科技部政务服务平台”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1863725</wp:posOffset>
            </wp:positionV>
            <wp:extent cx="4400550" cy="2813050"/>
            <wp:effectExtent l="0" t="0" r="0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5419725</wp:posOffset>
            </wp:positionV>
            <wp:extent cx="5274310" cy="942340"/>
            <wp:effectExtent l="0" t="0" r="2540" b="1016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点击“用户登录”或“用户注册”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选择“法人登录”，没有账号需注册账号后再登录</w:t>
      </w:r>
    </w:p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45660" cy="2562225"/>
            <wp:effectExtent l="0" t="0" r="254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2562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登录后点“服务事项”</w:t>
      </w:r>
    </w:p>
    <w:p>
      <w:pPr>
        <w:rPr>
          <w:rFonts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3044190</wp:posOffset>
            </wp:positionV>
            <wp:extent cx="3973830" cy="3819525"/>
            <wp:effectExtent l="0" t="0" r="7620" b="9525"/>
            <wp:wrapSquare wrapText="bothSides"/>
            <wp:docPr id="5" name="图片 5" descr="C:\Users\CLQ\AppData\Local\Temp\WeChat Files\143220f5d6b611886ada38be93dc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CLQ\AppData\Local\Temp\WeChat Files\143220f5d6b611886ada38be93dc12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383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下拉至“国家级科技企业孵化器认定”，点击“孵化器”</w:t>
      </w:r>
    </w:p>
    <w:p>
      <w:pPr>
        <w:rPr>
          <w:rFonts w:ascii="仿宋_GB2312" w:eastAsia="仿宋_GB2312"/>
          <w:sz w:val="32"/>
          <w:szCs w:val="32"/>
        </w:rPr>
      </w:pPr>
    </w:p>
    <w:p>
      <w:r>
        <w:drawing>
          <wp:inline distT="0" distB="0" distL="0" distR="0">
            <wp:extent cx="5274310" cy="1330960"/>
            <wp:effectExtent l="0" t="0" r="2540" b="2540"/>
            <wp:docPr id="6" name="图片 6" descr="C:\Users\CLQ\AppData\Local\Temp\WeChat Files\ade88ef04a0ae669d29cf4ad2d9e1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CLQ\AppData\Local\Temp\WeChat Files\ade88ef04a0ae669d29cf4ad2d9e12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进入核对信息，点击确定</w:t>
      </w:r>
    </w:p>
    <w:p>
      <w:r>
        <w:drawing>
          <wp:inline distT="0" distB="0" distL="0" distR="0">
            <wp:extent cx="5274310" cy="2797810"/>
            <wp:effectExtent l="0" t="0" r="254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点开“免税申请管理”</w:t>
      </w:r>
    </w:p>
    <w:p>
      <w:r>
        <w:drawing>
          <wp:inline distT="0" distB="0" distL="0" distR="0">
            <wp:extent cx="5274310" cy="2104390"/>
            <wp:effectExtent l="0" t="0" r="2540" b="1016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点击“免税信息申报”</w:t>
      </w:r>
    </w:p>
    <w:p>
      <w:r>
        <w:drawing>
          <wp:inline distT="0" distB="0" distL="0" distR="0">
            <wp:extent cx="4142105" cy="2333625"/>
            <wp:effectExtent l="0" t="0" r="10795" b="9525"/>
            <wp:docPr id="9" name="图片 9" descr="C:\Users\CLQ\AppData\Local\Temp\WeChat Files\31b6e6bed9712652696b1ee488c51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CLQ\AppData\Local\Temp\WeChat Files\31b6e6bed9712652696b1ee488c514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6152" cy="234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新建免税申请材料</w:t>
      </w:r>
    </w:p>
    <w:p>
      <w:r>
        <w:drawing>
          <wp:inline distT="0" distB="0" distL="0" distR="0">
            <wp:extent cx="3888105" cy="2505075"/>
            <wp:effectExtent l="0" t="0" r="17145" b="9525"/>
            <wp:docPr id="10" name="图片 10" descr="C:\Users\CLQ\AppData\Local\Temp\WeChat Files\3c07d1f34225a1b3d508f291e661b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CLQ\AppData\Local\Temp\WeChat Files\3c07d1f34225a1b3d508f291e661b1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0074" cy="25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选择载体后填报相关信息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方正小标宋_GBK" w:eastAsia="方正小标宋_GBK" w:cs="方正小标宋_GBK"/>
          <w:sz w:val="44"/>
          <w:szCs w:val="44"/>
          <w:shd w:val="clear" w:color="auto" w:fill="FFFFFF"/>
        </w:rPr>
        <w:drawing>
          <wp:inline distT="0" distB="0" distL="0" distR="0">
            <wp:extent cx="4505325" cy="2520315"/>
            <wp:effectExtent l="0" t="0" r="9525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2529" cy="2524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方正小标宋_GBK" w:eastAsia="方正小标宋_GBK" w:cs="方正小标宋_GBK"/>
          <w:sz w:val="44"/>
          <w:szCs w:val="44"/>
          <w:shd w:val="clear" w:color="auto" w:fill="FFFFFF"/>
        </w:rPr>
        <w:sectPr>
          <w:footerReference r:id="rId3" w:type="default"/>
          <w:pgSz w:w="11906" w:h="16838"/>
          <w:pgMar w:top="1701" w:right="1361" w:bottom="1474" w:left="1814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4476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6B6029A3"/>
    <w:rsid w:val="6B60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2023-02-27T02:20:00Z</dcterms:created>
  <dc:creator>FanJJ</dc:creator>
  <cp:lastModifiedBy>FanJJ</cp:lastModifiedBy>
  <dcterms:modified xsi:type="dcterms:W3CDTF">2023-02-27T02:20:45Z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C55B420EDF4A419099651E9ADC9D3842</vt:lpwstr>
  </property>
</Properties>
</file>